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016E" w14:textId="56F126F8" w:rsidR="00CF639E" w:rsidRPr="00D83F0F" w:rsidRDefault="00B26079" w:rsidP="00C33D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</w:pPr>
      <w:r w:rsidRPr="00D83F0F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 xml:space="preserve">Pre-Calculus </w:t>
      </w:r>
      <w:r w:rsidR="00EF125C" w:rsidRPr="00D83F0F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Mathematics 11</w:t>
      </w:r>
      <w:r w:rsidR="00D83F0F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D83F0F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C33D14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C33D14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C33D14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C33D14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ab/>
      </w:r>
      <w:r w:rsidR="0004313D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S</w:t>
      </w:r>
      <w:r w:rsidR="00E046BC">
        <w:rPr>
          <w:rFonts w:ascii="Calibri" w:hAnsi="Calibri" w:cs="Arial"/>
          <w:b/>
          <w:bCs/>
          <w:color w:val="000000" w:themeColor="text1"/>
          <w:sz w:val="28"/>
          <w:szCs w:val="28"/>
          <w:lang w:eastAsia="ja-JP"/>
        </w:rPr>
        <w:t>pring 2023</w:t>
      </w:r>
    </w:p>
    <w:p w14:paraId="3A309C79" w14:textId="20E3E90D" w:rsidR="00CF639E" w:rsidRPr="00D83F0F" w:rsidRDefault="00B95FFF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</w:pPr>
      <w:r w:rsidRPr="00D83F0F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Teacher</w:t>
      </w:r>
      <w:r w:rsidR="00137FFB" w:rsidRPr="00D83F0F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: </w:t>
      </w:r>
      <w:r w:rsidR="005139C6" w:rsidRPr="00D83F0F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Mr. Schroeder</w:t>
      </w:r>
    </w:p>
    <w:p w14:paraId="75EF9AAE" w14:textId="2B00745B" w:rsidR="00CF639E" w:rsidRPr="00D83F0F" w:rsidRDefault="00DC731A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color w:val="535353"/>
          <w:sz w:val="28"/>
          <w:szCs w:val="28"/>
          <w:lang w:eastAsia="ja-JP"/>
        </w:rPr>
      </w:pPr>
      <w:r w:rsidRPr="00D83F0F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 xml:space="preserve">Resource: </w:t>
      </w:r>
      <w:r w:rsidR="00E046BC">
        <w:rPr>
          <w:rFonts w:ascii="Calibri" w:hAnsi="Calibri" w:cs="Arial"/>
          <w:b/>
          <w:bCs/>
          <w:color w:val="535353"/>
          <w:sz w:val="28"/>
          <w:szCs w:val="28"/>
          <w:lang w:eastAsia="ja-JP"/>
        </w:rPr>
        <w:t>Pre-Calculus 11, McGraw-Hill Ryerson, among others</w:t>
      </w:r>
    </w:p>
    <w:p w14:paraId="040E056B" w14:textId="77777777" w:rsidR="00DC731A" w:rsidRPr="00D83F0F" w:rsidRDefault="00DC731A" w:rsidP="00CF639E">
      <w:pPr>
        <w:widowControl w:val="0"/>
        <w:autoSpaceDE w:val="0"/>
        <w:autoSpaceDN w:val="0"/>
        <w:adjustRightInd w:val="0"/>
        <w:rPr>
          <w:rFonts w:ascii="Calibri" w:hAnsi="Calibri" w:cs="Arial"/>
          <w:color w:val="535353"/>
          <w:sz w:val="28"/>
          <w:szCs w:val="28"/>
          <w:lang w:eastAsia="ja-JP"/>
        </w:rPr>
      </w:pPr>
    </w:p>
    <w:p w14:paraId="60DC308A" w14:textId="7D95545B" w:rsidR="001A0801" w:rsidRDefault="00CF639E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Arial"/>
          <w:color w:val="000000" w:themeColor="text1"/>
          <w:sz w:val="28"/>
          <w:szCs w:val="28"/>
          <w:lang w:eastAsia="ja-JP"/>
        </w:rPr>
        <w:t>Course Content Overview</w:t>
      </w:r>
      <w:r w:rsidR="00D83F0F">
        <w:rPr>
          <w:rFonts w:ascii="Calibri" w:hAnsi="Calibri" w:cs="Arial"/>
          <w:color w:val="000000" w:themeColor="text1"/>
          <w:sz w:val="28"/>
          <w:szCs w:val="28"/>
          <w:lang w:eastAsia="ja-JP"/>
        </w:rPr>
        <w:t>:</w:t>
      </w:r>
      <w:r w:rsidR="00D83F0F">
        <w:rPr>
          <w:rFonts w:ascii="Calibri" w:hAnsi="Calibri" w:cs="Arial"/>
          <w:color w:val="000000" w:themeColor="text1"/>
          <w:sz w:val="28"/>
          <w:szCs w:val="28"/>
          <w:lang w:eastAsia="ja-JP"/>
        </w:rPr>
        <w:tab/>
      </w:r>
    </w:p>
    <w:p w14:paraId="0E7A4B77" w14:textId="77777777" w:rsidR="00A3005B" w:rsidRPr="00D83F0F" w:rsidRDefault="00A3005B" w:rsidP="00A3005B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6510F73C" w14:textId="344F128D" w:rsidR="00D83F0F" w:rsidRPr="00C525EB" w:rsidRDefault="00D83F0F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3</w:t>
      </w: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– Quadratic Functions</w:t>
      </w:r>
    </w:p>
    <w:p w14:paraId="2D5A6C35" w14:textId="7808A348" w:rsidR="00263458" w:rsidRPr="00D83F0F" w:rsidRDefault="00E046BC" w:rsidP="002634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3.1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Investigating Quadratic Functions in Vertex Form</w:t>
      </w:r>
    </w:p>
    <w:p w14:paraId="0AA9C0E9" w14:textId="4253133D" w:rsidR="00263458" w:rsidRDefault="00E046BC" w:rsidP="00D90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3.2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Investigating Quadratic Functions in Standard Form</w:t>
      </w:r>
    </w:p>
    <w:p w14:paraId="46F4AED4" w14:textId="4A970A63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3.3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Completing the Square</w:t>
      </w:r>
    </w:p>
    <w:p w14:paraId="71EE9828" w14:textId="77777777" w:rsidR="00D83F0F" w:rsidRPr="00D83F0F" w:rsidRDefault="00D83F0F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3D4A365C" w14:textId="1B8022BD" w:rsidR="00C525EB" w:rsidRDefault="00D83F0F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4</w:t>
      </w: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– Quadratic Equations</w:t>
      </w:r>
    </w:p>
    <w:p w14:paraId="29300D29" w14:textId="33C63260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4.1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Graphical Solutions of Quadratic Equations</w:t>
      </w:r>
    </w:p>
    <w:p w14:paraId="3375B44A" w14:textId="02864CD1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4.2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Factoring Quadratic Equations</w:t>
      </w:r>
    </w:p>
    <w:p w14:paraId="45923EEB" w14:textId="73BF6094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4.3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Solving Quadratic Equations by Completing the Square</w:t>
      </w:r>
    </w:p>
    <w:p w14:paraId="16849484" w14:textId="6C4AA7AB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4.4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The Quadratic Formula</w:t>
      </w:r>
    </w:p>
    <w:p w14:paraId="17712976" w14:textId="77777777" w:rsidR="00D83F0F" w:rsidRPr="00D83F0F" w:rsidRDefault="00D83F0F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2E72EAA9" w14:textId="20A91E6B" w:rsidR="00C525EB" w:rsidRPr="00D83F0F" w:rsidRDefault="00D83F0F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sz w:val="28"/>
          <w:szCs w:val="28"/>
          <w:u w:val="single"/>
          <w:lang w:eastAsia="ja-JP"/>
        </w:rPr>
        <w:t>8</w:t>
      </w:r>
      <w:r w:rsidRPr="00D83F0F">
        <w:rPr>
          <w:rFonts w:ascii="Calibri" w:hAnsi="Calibri" w:cs="Century Gothic"/>
          <w:i/>
          <w:sz w:val="28"/>
          <w:szCs w:val="28"/>
          <w:u w:val="single"/>
          <w:lang w:eastAsia="ja-JP"/>
        </w:rPr>
        <w:t xml:space="preserve"> – Systems of Equations</w:t>
      </w:r>
    </w:p>
    <w:p w14:paraId="270F19CA" w14:textId="4AA01BB4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8.1</w:t>
      </w:r>
      <w:r>
        <w:rPr>
          <w:rFonts w:ascii="Calibri" w:hAnsi="Calibri" w:cs="Century Gothic"/>
          <w:sz w:val="28"/>
          <w:szCs w:val="28"/>
          <w:lang w:eastAsia="ja-JP"/>
        </w:rPr>
        <w:tab/>
        <w:t>Solving Systems of Equations Graphically</w:t>
      </w:r>
    </w:p>
    <w:p w14:paraId="068F711B" w14:textId="1DAD187C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8.2</w:t>
      </w:r>
      <w:r>
        <w:rPr>
          <w:rFonts w:ascii="Calibri" w:hAnsi="Calibri" w:cs="Century Gothic"/>
          <w:sz w:val="28"/>
          <w:szCs w:val="28"/>
          <w:lang w:eastAsia="ja-JP"/>
        </w:rPr>
        <w:tab/>
        <w:t>Solving Systems of Equations Algebraically</w:t>
      </w:r>
    </w:p>
    <w:p w14:paraId="78E9CEC8" w14:textId="0BA4AAFF" w:rsidR="00C33D14" w:rsidRDefault="00C33D14" w:rsidP="00D83F0F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163A502B" w14:textId="27ABD078" w:rsidR="00E046BC" w:rsidRPr="00D83F0F" w:rsidRDefault="00E046BC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sz w:val="28"/>
          <w:szCs w:val="28"/>
          <w:u w:val="single"/>
          <w:lang w:eastAsia="ja-JP"/>
        </w:rPr>
        <w:t xml:space="preserve">Chapter </w:t>
      </w:r>
      <w:r>
        <w:rPr>
          <w:rFonts w:ascii="Calibri" w:hAnsi="Calibri" w:cs="Century Gothic"/>
          <w:i/>
          <w:sz w:val="28"/>
          <w:szCs w:val="28"/>
          <w:u w:val="single"/>
          <w:lang w:eastAsia="ja-JP"/>
        </w:rPr>
        <w:t xml:space="preserve">9 </w:t>
      </w:r>
      <w:r w:rsidRPr="00D83F0F">
        <w:rPr>
          <w:rFonts w:ascii="Calibri" w:hAnsi="Calibri" w:cs="Century Gothic"/>
          <w:i/>
          <w:sz w:val="28"/>
          <w:szCs w:val="28"/>
          <w:u w:val="single"/>
          <w:lang w:eastAsia="ja-JP"/>
        </w:rPr>
        <w:t xml:space="preserve">– </w:t>
      </w:r>
      <w:r>
        <w:rPr>
          <w:rFonts w:ascii="Calibri" w:hAnsi="Calibri" w:cs="Century Gothic"/>
          <w:i/>
          <w:sz w:val="28"/>
          <w:szCs w:val="28"/>
          <w:u w:val="single"/>
          <w:lang w:eastAsia="ja-JP"/>
        </w:rPr>
        <w:t>Linear and Quadratic Inequalities</w:t>
      </w:r>
    </w:p>
    <w:p w14:paraId="56223F10" w14:textId="24227B4A" w:rsidR="00E046BC" w:rsidRPr="00D83F0F" w:rsidRDefault="00E046BC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9.1</w:t>
      </w:r>
      <w:r>
        <w:rPr>
          <w:rFonts w:ascii="Calibri" w:hAnsi="Calibri" w:cs="Century Gothic"/>
          <w:sz w:val="28"/>
          <w:szCs w:val="28"/>
          <w:lang w:eastAsia="ja-JP"/>
        </w:rPr>
        <w:tab/>
        <w:t>Linear Inequalities in Two Variables</w:t>
      </w:r>
    </w:p>
    <w:p w14:paraId="7ADA208D" w14:textId="138EAA25" w:rsidR="00E046BC" w:rsidRDefault="00E046BC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9.2</w:t>
      </w:r>
      <w:r>
        <w:rPr>
          <w:rFonts w:ascii="Calibri" w:hAnsi="Calibri" w:cs="Century Gothic"/>
          <w:sz w:val="28"/>
          <w:szCs w:val="28"/>
          <w:lang w:eastAsia="ja-JP"/>
        </w:rPr>
        <w:tab/>
        <w:t>Quadratic Inequalities in One Variable</w:t>
      </w:r>
    </w:p>
    <w:p w14:paraId="34E32B0C" w14:textId="4CB74152" w:rsidR="00E046BC" w:rsidRPr="00D83F0F" w:rsidRDefault="00E046BC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9.3</w:t>
      </w:r>
      <w:r>
        <w:rPr>
          <w:rFonts w:ascii="Calibri" w:hAnsi="Calibri" w:cs="Century Gothic"/>
          <w:sz w:val="28"/>
          <w:szCs w:val="28"/>
          <w:lang w:eastAsia="ja-JP"/>
        </w:rPr>
        <w:tab/>
        <w:t>Quadratic Inequalities in Two Variables</w:t>
      </w:r>
    </w:p>
    <w:p w14:paraId="4740A658" w14:textId="77777777" w:rsidR="00E046BC" w:rsidRPr="00D83F0F" w:rsidRDefault="00E046BC" w:rsidP="00D83F0F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119DD141" w14:textId="75969DA4" w:rsidR="00D83F0F" w:rsidRDefault="00D83F0F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5</w:t>
      </w: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–Radical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Expressions and Equations</w:t>
      </w:r>
    </w:p>
    <w:p w14:paraId="5958A2B8" w14:textId="08E4A245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5.1 Working with Radicals</w:t>
      </w:r>
    </w:p>
    <w:p w14:paraId="386763E8" w14:textId="6184CEB8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5.2 Multiplying and Dividing Radical Expressions</w:t>
      </w:r>
    </w:p>
    <w:p w14:paraId="717086CE" w14:textId="2A182419" w:rsidR="00D83F0F" w:rsidRPr="00D83F0F" w:rsidRDefault="00E046BC" w:rsidP="00D8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5.3 Radical Equations</w:t>
      </w:r>
    </w:p>
    <w:p w14:paraId="7F5E8DB7" w14:textId="77777777" w:rsidR="00BC3445" w:rsidRPr="00D83F0F" w:rsidRDefault="00BC3445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6BBC7456" w14:textId="780D0AAF" w:rsidR="003A67FA" w:rsidRDefault="003A67FA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6</w:t>
      </w:r>
      <w:r w:rsidR="009E31A4"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</w:t>
      </w:r>
      <w:r w:rsidR="009D263E"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–</w:t>
      </w:r>
      <w:r w:rsidR="009E31A4"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</w:t>
      </w:r>
      <w:r w:rsidR="009D263E"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Rational Expressions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and Equations</w:t>
      </w:r>
    </w:p>
    <w:p w14:paraId="1D28A7FE" w14:textId="518200A8" w:rsidR="009E31A4" w:rsidRPr="00D83F0F" w:rsidRDefault="00E046BC" w:rsidP="009E3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6.1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Rational Expressions</w:t>
      </w:r>
    </w:p>
    <w:p w14:paraId="3BC175B8" w14:textId="59FF94A0" w:rsidR="009E31A4" w:rsidRPr="00D83F0F" w:rsidRDefault="00E046BC" w:rsidP="009E3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6.2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Multiplying and Dividing Rational Expressions</w:t>
      </w:r>
    </w:p>
    <w:p w14:paraId="07CDE166" w14:textId="12A8071F" w:rsidR="009E31A4" w:rsidRPr="00D83F0F" w:rsidRDefault="00E046BC" w:rsidP="009E3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6.3</w:t>
      </w:r>
      <w:r>
        <w:rPr>
          <w:rFonts w:ascii="Calibri" w:hAnsi="Calibri" w:cs="Century Gothic"/>
          <w:sz w:val="28"/>
          <w:szCs w:val="28"/>
          <w:lang w:eastAsia="ja-JP"/>
        </w:rPr>
        <w:tab/>
        <w:t>Adding and Subtracting Rational Expressions</w:t>
      </w:r>
    </w:p>
    <w:p w14:paraId="004CB976" w14:textId="34EBE989" w:rsidR="009E31A4" w:rsidRPr="00D83F0F" w:rsidRDefault="00E046BC" w:rsidP="009E31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sz w:val="28"/>
          <w:szCs w:val="28"/>
          <w:lang w:eastAsia="ja-JP"/>
        </w:rPr>
      </w:pPr>
      <w:r>
        <w:rPr>
          <w:rFonts w:ascii="Calibri" w:hAnsi="Calibri" w:cs="Century Gothic"/>
          <w:sz w:val="28"/>
          <w:szCs w:val="28"/>
          <w:lang w:eastAsia="ja-JP"/>
        </w:rPr>
        <w:t>6.4</w:t>
      </w:r>
      <w:r>
        <w:rPr>
          <w:rFonts w:ascii="Calibri" w:hAnsi="Calibri" w:cs="Century Gothic"/>
          <w:sz w:val="28"/>
          <w:szCs w:val="28"/>
          <w:lang w:eastAsia="ja-JP"/>
        </w:rPr>
        <w:tab/>
        <w:t>Rational Equations</w:t>
      </w:r>
    </w:p>
    <w:p w14:paraId="696FA60E" w14:textId="77777777" w:rsidR="00BC3445" w:rsidRPr="00D83F0F" w:rsidRDefault="00BC3445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4D23E8C2" w14:textId="1F13BF8F" w:rsidR="009D263E" w:rsidRPr="00D83F0F" w:rsidRDefault="009D263E" w:rsidP="009D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Chapter 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2</w:t>
      </w: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– Trigonometry</w:t>
      </w:r>
    </w:p>
    <w:p w14:paraId="5CC98520" w14:textId="6DBC0B3B" w:rsidR="009D263E" w:rsidRPr="00D83F0F" w:rsidRDefault="00E046BC" w:rsidP="009D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2.1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Angles in Standard Position</w:t>
      </w:r>
    </w:p>
    <w:p w14:paraId="3A04F5B7" w14:textId="4BCA66BC" w:rsidR="009D263E" w:rsidRPr="00D83F0F" w:rsidRDefault="00E046BC" w:rsidP="009D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2.2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Trigonometric Ratios of Any Angle</w:t>
      </w:r>
    </w:p>
    <w:p w14:paraId="6B534631" w14:textId="64947D38" w:rsidR="009D263E" w:rsidRPr="00D83F0F" w:rsidRDefault="00E046BC" w:rsidP="009D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2.3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The Sine Law</w:t>
      </w:r>
    </w:p>
    <w:p w14:paraId="74B8C866" w14:textId="59D829D3" w:rsidR="009D263E" w:rsidRPr="00D83F0F" w:rsidRDefault="00E046BC" w:rsidP="009D26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2.4</w:t>
      </w:r>
      <w:r>
        <w:rPr>
          <w:rFonts w:ascii="Calibri" w:hAnsi="Calibri" w:cs="Century Gothic"/>
          <w:color w:val="000000"/>
          <w:sz w:val="28"/>
          <w:szCs w:val="28"/>
          <w:lang w:eastAsia="ja-JP"/>
        </w:rPr>
        <w:tab/>
        <w:t>The Cosine Law</w:t>
      </w:r>
    </w:p>
    <w:p w14:paraId="7B425B99" w14:textId="77777777" w:rsidR="00BC3445" w:rsidRDefault="00BC3445" w:rsidP="003A67FA">
      <w:pPr>
        <w:rPr>
          <w:rFonts w:ascii="Calibri" w:hAnsi="Calibri" w:cs="Century Gothic"/>
          <w:b/>
          <w:color w:val="000000"/>
          <w:sz w:val="28"/>
          <w:szCs w:val="28"/>
          <w:lang w:eastAsia="ja-JP"/>
        </w:rPr>
      </w:pPr>
    </w:p>
    <w:p w14:paraId="1FF3C027" w14:textId="61670B2D" w:rsidR="00A3005B" w:rsidRPr="00D83F0F" w:rsidRDefault="00A3005B" w:rsidP="00A3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</w:pP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lastRenderedPageBreak/>
        <w:t>Chapter 8</w:t>
      </w:r>
      <w:r w:rsidRPr="00D83F0F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 xml:space="preserve"> – </w:t>
      </w:r>
      <w:r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Finances</w:t>
      </w:r>
      <w:r w:rsidR="00E046BC">
        <w:rPr>
          <w:rFonts w:ascii="Calibri" w:hAnsi="Calibri" w:cs="Century Gothic"/>
          <w:i/>
          <w:color w:val="000000"/>
          <w:sz w:val="28"/>
          <w:szCs w:val="28"/>
          <w:u w:val="single"/>
          <w:lang w:eastAsia="ja-JP"/>
        </w:rPr>
        <w:t>: Investments and Loans</w:t>
      </w:r>
    </w:p>
    <w:p w14:paraId="7F54CBB3" w14:textId="1F504575" w:rsidR="00A3005B" w:rsidRPr="00D83F0F" w:rsidRDefault="00860091" w:rsidP="00A3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Investments and Loans</w:t>
      </w:r>
    </w:p>
    <w:p w14:paraId="73179E4A" w14:textId="410BB4F7" w:rsidR="00A3005B" w:rsidRPr="00D83F0F" w:rsidRDefault="00860091" w:rsidP="00A3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Effective Interest Rates and Annuities</w:t>
      </w:r>
    </w:p>
    <w:p w14:paraId="6C207E48" w14:textId="14C6437E" w:rsidR="00A3005B" w:rsidRPr="00D83F0F" w:rsidRDefault="00860091" w:rsidP="00A3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Stocks and Bonds</w:t>
      </w:r>
    </w:p>
    <w:p w14:paraId="359984AC" w14:textId="3F6CD25D" w:rsidR="00A3005B" w:rsidRPr="00D83F0F" w:rsidRDefault="00860091" w:rsidP="00A300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Instalment Loans</w:t>
      </w:r>
    </w:p>
    <w:p w14:paraId="72BAFCFF" w14:textId="64D230C6" w:rsidR="006173D8" w:rsidRDefault="00860091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Canadian Mortgages</w:t>
      </w:r>
    </w:p>
    <w:p w14:paraId="6EA616BC" w14:textId="74C31F55" w:rsidR="00D43694" w:rsidRDefault="00D43694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</w:p>
    <w:p w14:paraId="7C95F596" w14:textId="682B5094" w:rsidR="00D43694" w:rsidRPr="00E046BC" w:rsidRDefault="00D43694" w:rsidP="00E046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entury Gothic"/>
          <w:color w:val="000000"/>
          <w:sz w:val="28"/>
          <w:szCs w:val="28"/>
          <w:lang w:eastAsia="ja-JP"/>
        </w:rPr>
      </w:pPr>
      <w:r>
        <w:rPr>
          <w:rFonts w:ascii="Calibri" w:hAnsi="Calibri" w:cs="Century Gothic"/>
          <w:color w:val="000000"/>
          <w:sz w:val="28"/>
          <w:szCs w:val="28"/>
          <w:lang w:eastAsia="ja-JP"/>
        </w:rPr>
        <w:t>Final Exam: June</w:t>
      </w:r>
    </w:p>
    <w:sectPr w:rsidR="00D43694" w:rsidRPr="00E046BC" w:rsidSect="00BD36D2">
      <w:pgSz w:w="12240" w:h="15840"/>
      <w:pgMar w:top="81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1981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39E"/>
    <w:rsid w:val="00006C2E"/>
    <w:rsid w:val="0004313D"/>
    <w:rsid w:val="000B4EA7"/>
    <w:rsid w:val="000F1EF1"/>
    <w:rsid w:val="00117B77"/>
    <w:rsid w:val="00136D7A"/>
    <w:rsid w:val="00137FFB"/>
    <w:rsid w:val="00192C82"/>
    <w:rsid w:val="001A0801"/>
    <w:rsid w:val="001C5D28"/>
    <w:rsid w:val="00205BFF"/>
    <w:rsid w:val="00263458"/>
    <w:rsid w:val="00265580"/>
    <w:rsid w:val="002C4130"/>
    <w:rsid w:val="003040A0"/>
    <w:rsid w:val="003069B0"/>
    <w:rsid w:val="00371774"/>
    <w:rsid w:val="00384F68"/>
    <w:rsid w:val="00393532"/>
    <w:rsid w:val="003A67FA"/>
    <w:rsid w:val="003B1918"/>
    <w:rsid w:val="003C634D"/>
    <w:rsid w:val="00457369"/>
    <w:rsid w:val="00465433"/>
    <w:rsid w:val="004A0072"/>
    <w:rsid w:val="00505500"/>
    <w:rsid w:val="005139C6"/>
    <w:rsid w:val="00550771"/>
    <w:rsid w:val="00550F6B"/>
    <w:rsid w:val="005905C2"/>
    <w:rsid w:val="005A34F3"/>
    <w:rsid w:val="005E5250"/>
    <w:rsid w:val="006135B8"/>
    <w:rsid w:val="006173D8"/>
    <w:rsid w:val="00677591"/>
    <w:rsid w:val="006B4EE8"/>
    <w:rsid w:val="00701977"/>
    <w:rsid w:val="00750549"/>
    <w:rsid w:val="00770F92"/>
    <w:rsid w:val="007F70F2"/>
    <w:rsid w:val="00800E08"/>
    <w:rsid w:val="008012C0"/>
    <w:rsid w:val="00806FED"/>
    <w:rsid w:val="00816CA9"/>
    <w:rsid w:val="00820936"/>
    <w:rsid w:val="00837672"/>
    <w:rsid w:val="0085446C"/>
    <w:rsid w:val="00860091"/>
    <w:rsid w:val="00861CAE"/>
    <w:rsid w:val="00872B3B"/>
    <w:rsid w:val="00954239"/>
    <w:rsid w:val="00982C62"/>
    <w:rsid w:val="00985B7F"/>
    <w:rsid w:val="009933CC"/>
    <w:rsid w:val="009C1B7C"/>
    <w:rsid w:val="009C2AC4"/>
    <w:rsid w:val="009C785F"/>
    <w:rsid w:val="009D263E"/>
    <w:rsid w:val="009E31A4"/>
    <w:rsid w:val="009E44F1"/>
    <w:rsid w:val="009F1978"/>
    <w:rsid w:val="00A3005B"/>
    <w:rsid w:val="00A44257"/>
    <w:rsid w:val="00AA7A39"/>
    <w:rsid w:val="00B1509A"/>
    <w:rsid w:val="00B26079"/>
    <w:rsid w:val="00B37010"/>
    <w:rsid w:val="00B373DC"/>
    <w:rsid w:val="00B93E89"/>
    <w:rsid w:val="00B95FFF"/>
    <w:rsid w:val="00BC3445"/>
    <w:rsid w:val="00BD36D2"/>
    <w:rsid w:val="00C33D14"/>
    <w:rsid w:val="00C525EB"/>
    <w:rsid w:val="00C8614B"/>
    <w:rsid w:val="00CF639E"/>
    <w:rsid w:val="00D43694"/>
    <w:rsid w:val="00D54A77"/>
    <w:rsid w:val="00D83F0F"/>
    <w:rsid w:val="00D85A07"/>
    <w:rsid w:val="00D90F40"/>
    <w:rsid w:val="00DC731A"/>
    <w:rsid w:val="00E00216"/>
    <w:rsid w:val="00E046BC"/>
    <w:rsid w:val="00E5674A"/>
    <w:rsid w:val="00E646F7"/>
    <w:rsid w:val="00E81438"/>
    <w:rsid w:val="00E91879"/>
    <w:rsid w:val="00E94F3F"/>
    <w:rsid w:val="00EF125C"/>
    <w:rsid w:val="00F3373B"/>
    <w:rsid w:val="00F4396E"/>
    <w:rsid w:val="00F87E9E"/>
    <w:rsid w:val="00FD14AF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David Schroeder</cp:lastModifiedBy>
  <cp:revision>10</cp:revision>
  <cp:lastPrinted>2013-09-23T15:49:00Z</cp:lastPrinted>
  <dcterms:created xsi:type="dcterms:W3CDTF">2019-08-01T04:28:00Z</dcterms:created>
  <dcterms:modified xsi:type="dcterms:W3CDTF">2023-01-15T19:21:00Z</dcterms:modified>
</cp:coreProperties>
</file>